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end="0"/>
        <w:jc w:val="center"/>
        <w:rPr>
          <w:rFonts w:cs="B Titr"/>
          <w:b/>
          <w:bCs/>
          <w:sz w:val="14"/>
          <w:szCs w:val="14"/>
          <w:lang w:bidi="fa-IR"/>
        </w:rPr>
      </w:pPr>
      <w:r>
        <w:rPr>
          <w:rFonts w:cs="B Titr"/>
          <w:b/>
          <w:bCs/>
          <w:sz w:val="14"/>
          <w:szCs w:val="14"/>
          <w:rtl w:val="true"/>
          <w:lang w:bidi="fa-IR"/>
        </w:rPr>
      </w:r>
    </w:p>
    <w:p>
      <w:pPr>
        <w:pStyle w:val="Normal"/>
        <w:ind w:end="0"/>
        <w:jc w:val="center"/>
        <w:rPr>
          <w:rFonts w:cs="B Titr"/>
          <w:b/>
          <w:bCs/>
          <w:sz w:val="14"/>
          <w:szCs w:val="14"/>
          <w:lang w:bidi="fa-IR"/>
        </w:rPr>
      </w:pP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فرم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ارزشيابي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عملكرد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كاركنان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پشتيبان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Cs/>
          <w:sz w:val="14"/>
          <w:szCs w:val="14"/>
          <w:rtl w:val="true"/>
          <w:lang w:bidi="fa-IR"/>
        </w:rPr>
        <w:t>(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رسمي،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پيماني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و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قراردادي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Cs/>
          <w:sz w:val="14"/>
          <w:szCs w:val="14"/>
          <w:rtl w:val="true"/>
          <w:lang w:bidi="fa-IR"/>
        </w:rPr>
        <w:t>)</w:t>
      </w:r>
      <w:r>
        <w:rPr>
          <w:rFonts w:cs="B Titr" w:ascii="Sakkal Majalla" w:hAnsi="Sakkal Majalla"/>
          <w:b/>
          <w:bCs/>
          <w:sz w:val="14"/>
          <w:szCs w:val="14"/>
          <w:rtl w:val="true"/>
          <w:lang w:bidi="fa-IR"/>
        </w:rPr>
        <w:t>–</w:t>
      </w:r>
      <w:r>
        <w:rPr>
          <w:rFonts w:cs="B Titr"/>
          <w:b/>
          <w:bCs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شماره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Cs/>
          <w:sz w:val="14"/>
          <w:szCs w:val="14"/>
          <w:lang w:bidi="fa-IR"/>
        </w:rPr>
        <w:t>6</w:t>
      </w:r>
      <w:r>
        <w:rPr>
          <w:rFonts w:cs="B Titr"/>
          <w:b/>
          <w:bCs/>
          <w:sz w:val="14"/>
          <w:szCs w:val="14"/>
          <w:rtl w:val="true"/>
          <w:lang w:bidi="fa-IR"/>
        </w:rPr>
        <w:t xml:space="preserve"> </w:t>
      </w:r>
    </w:p>
    <w:tbl>
      <w:tblPr>
        <w:bidiVisual w:val="true"/>
        <w:tblW w:w="10481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308"/>
        <w:gridCol w:w="82"/>
        <w:gridCol w:w="1419"/>
        <w:gridCol w:w="794"/>
        <w:gridCol w:w="633"/>
        <w:gridCol w:w="1251"/>
        <w:gridCol w:w="485"/>
        <w:gridCol w:w="389"/>
        <w:gridCol w:w="1252"/>
        <w:gridCol w:w="992"/>
        <w:gridCol w:w="999"/>
        <w:gridCol w:w="139"/>
        <w:gridCol w:w="806"/>
        <w:gridCol w:w="25"/>
        <w:gridCol w:w="907"/>
      </w:tblGrid>
      <w:tr>
        <w:trPr/>
        <w:tc>
          <w:tcPr>
            <w:tcW w:w="2603" w:type="dxa"/>
            <w:gridSpan w:val="4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دستگاه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وزارت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2369" w:type="dxa"/>
            <w:gridSpan w:val="3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</w:p>
        </w:tc>
        <w:tc>
          <w:tcPr>
            <w:tcW w:w="3632" w:type="dxa"/>
            <w:gridSpan w:val="4"/>
            <w:tcBorders>
              <w:top w:val="thinThickSmallGap" w:sz="12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3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پست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</w:p>
        </w:tc>
        <w:tc>
          <w:tcPr>
            <w:tcW w:w="1877" w:type="dxa"/>
            <w:gridSpan w:val="4"/>
            <w:tcBorders>
              <w:top w:val="thinThickSmallGap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4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كدپرسنلي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5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ملي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</w:t>
            </w:r>
          </w:p>
        </w:tc>
        <w:tc>
          <w:tcPr>
            <w:tcW w:w="2678" w:type="dxa"/>
            <w:gridSpan w:val="3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6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</w:p>
        </w:tc>
        <w:tc>
          <w:tcPr>
            <w:tcW w:w="411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7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تاريخ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lang w:bidi="fa-IR"/>
              </w:rPr>
              <w:t>01/07/1404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        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تاريخ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lang w:bidi="fa-IR"/>
              </w:rPr>
              <w:t>31/06/1405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lang w:bidi="fa-IR"/>
              </w:rPr>
              <w:t>8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مدت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اشتغال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>
          <w:trHeight w:val="231" w:hRule="atLeast"/>
        </w:trPr>
        <w:tc>
          <w:tcPr>
            <w:tcW w:w="10481" w:type="dxa"/>
            <w:gridSpan w:val="15"/>
            <w:tcBorders>
              <w:top w:val="single" w:sz="8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9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)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اختصاصي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6" w:type="dxa"/>
            <w:gridSpan w:val="5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ascii="Sakkal Majalla" w:hAnsi="Sakkal Majalla" w:cs="Sakkal Majalla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انتظار</w:t>
            </w:r>
          </w:p>
        </w:tc>
        <w:tc>
          <w:tcPr>
            <w:tcW w:w="1736" w:type="dxa"/>
            <w:gridSpan w:val="2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انتظار</w:t>
            </w:r>
          </w:p>
        </w:tc>
        <w:tc>
          <w:tcPr>
            <w:tcW w:w="3771" w:type="dxa"/>
            <w:gridSpan w:val="5"/>
            <w:tcBorders>
              <w:top w:val="single" w:sz="12" w:space="0" w:color="000000"/>
              <w:start w:val="doub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ascii="Sakkal Majalla" w:hAnsi="Sakkal Majalla" w:cs="Sakkal Majalla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پروژه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موردانتظار</w:t>
            </w:r>
          </w:p>
        </w:tc>
        <w:tc>
          <w:tcPr>
            <w:tcW w:w="1738" w:type="dxa"/>
            <w:gridSpan w:val="3"/>
            <w:tcBorders>
              <w:top w:val="single" w:sz="12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انتظار</w:t>
            </w:r>
          </w:p>
        </w:tc>
      </w:tr>
      <w:tr>
        <w:trPr/>
        <w:tc>
          <w:tcPr>
            <w:tcW w:w="30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2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همكاري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هماهنگي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لازم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مدیر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واحدآموزشی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چارچوب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پست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تصدي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؛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100</w:t>
            </w:r>
            <w:r>
              <w:rPr>
                <w:rFonts w:cs="B Nazanin"/>
                <w:b/>
                <w:bCs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درصد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6</w:t>
            </w:r>
          </w:p>
        </w:tc>
        <w:tc>
          <w:tcPr>
            <w:tcW w:w="33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حضور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محل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خدمت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حداقل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يك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ساعت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قبل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شروع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كار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رسمي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خروج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پايان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كار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؛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100</w:t>
            </w:r>
            <w:r>
              <w:rPr>
                <w:rFonts w:cs="B Nazanin"/>
                <w:b/>
                <w:bCs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درصد</w:t>
            </w:r>
          </w:p>
        </w:tc>
      </w:tr>
      <w:tr>
        <w:trPr/>
        <w:tc>
          <w:tcPr>
            <w:tcW w:w="30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2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همكاري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ساير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كاركنان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واحد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آموزشی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مربوط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زمينه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شغل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تصدی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؛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100</w:t>
            </w:r>
            <w:r>
              <w:rPr>
                <w:rFonts w:cs="B Nazanin"/>
                <w:b/>
                <w:bCs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درصد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7</w:t>
            </w:r>
          </w:p>
        </w:tc>
        <w:tc>
          <w:tcPr>
            <w:tcW w:w="33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مراقبت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حفظ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نگهداري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لوازم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اثاثيه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صورت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لزوم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گزارش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لازم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مسئول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مربوط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جلوگيري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خروج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اموال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بدون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مجوز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؛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100</w:t>
            </w:r>
            <w:r>
              <w:rPr>
                <w:rFonts w:cs="B Nazanin"/>
                <w:b/>
                <w:bCs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درصد</w:t>
            </w:r>
          </w:p>
        </w:tc>
      </w:tr>
      <w:tr>
        <w:trPr/>
        <w:tc>
          <w:tcPr>
            <w:tcW w:w="30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2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سکونت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دائمی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حضور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مستمر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شبانه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روزي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محل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كار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؛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100</w:t>
            </w:r>
            <w:r>
              <w:rPr>
                <w:rFonts w:cs="B Nazanin"/>
                <w:b/>
                <w:bCs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درصد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8</w:t>
            </w:r>
          </w:p>
        </w:tc>
        <w:tc>
          <w:tcPr>
            <w:tcW w:w="33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حصول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اطمینان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بسته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بودن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کلیه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پنجره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شیرهای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وخاموش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بودن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لامپ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ها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اضافی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پایان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ساعات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اداری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100</w:t>
            </w:r>
            <w:r>
              <w:rPr>
                <w:rFonts w:cs="B Nazanin"/>
                <w:b/>
                <w:bCs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درصد</w:t>
            </w:r>
          </w:p>
        </w:tc>
      </w:tr>
      <w:tr>
        <w:trPr/>
        <w:tc>
          <w:tcPr>
            <w:tcW w:w="30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4</w:t>
            </w:r>
          </w:p>
        </w:tc>
        <w:tc>
          <w:tcPr>
            <w:tcW w:w="2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مراقبت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بازديد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ساختمان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أ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سيسات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درطول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شبانه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روز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؛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100</w:t>
            </w:r>
            <w:r>
              <w:rPr>
                <w:rFonts w:cs="B Nazanin"/>
                <w:b/>
                <w:bCs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درصد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9</w:t>
            </w:r>
          </w:p>
        </w:tc>
        <w:tc>
          <w:tcPr>
            <w:tcW w:w="33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ممانعت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ورود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وخروج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غیر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مجاز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کلیه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افراد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وسائط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نقلیه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نظایر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ساعات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غیر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اداری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ساختمان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100</w:t>
            </w:r>
            <w:r>
              <w:rPr>
                <w:rFonts w:cs="B Nazanin"/>
                <w:b/>
                <w:bCs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درصد</w:t>
            </w:r>
          </w:p>
        </w:tc>
      </w:tr>
      <w:tr>
        <w:trPr/>
        <w:tc>
          <w:tcPr>
            <w:tcW w:w="308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5</w:t>
            </w:r>
          </w:p>
        </w:tc>
        <w:tc>
          <w:tcPr>
            <w:tcW w:w="292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تنظيف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كامل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اتاق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محوطه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تمام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اوقات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مقرر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؛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doub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100</w:t>
            </w:r>
            <w:r>
              <w:rPr>
                <w:rFonts w:cs="B Nazanin"/>
                <w:b/>
                <w:bCs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درصد</w:t>
            </w:r>
          </w:p>
        </w:tc>
        <w:tc>
          <w:tcPr>
            <w:tcW w:w="389" w:type="dxa"/>
            <w:tcBorders>
              <w:top w:val="single" w:sz="4" w:space="0" w:color="000000"/>
              <w:start w:val="doub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</w:p>
        </w:tc>
        <w:tc>
          <w:tcPr>
            <w:tcW w:w="3382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ارائه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گزارش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کتبی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شفاهی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موقع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مسئولين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مربوط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درمورد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اماكن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وت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أ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سيسات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ازحيث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تعميرات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نيازفوري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اصلاح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تعمیر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يا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ترميم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دارند</w:t>
            </w:r>
          </w:p>
        </w:tc>
        <w:tc>
          <w:tcPr>
            <w:tcW w:w="1738" w:type="dxa"/>
            <w:gridSpan w:val="3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100</w:t>
            </w:r>
            <w:r>
              <w:rPr>
                <w:rFonts w:cs="B Nazanin"/>
                <w:b/>
                <w:bCs/>
                <w:sz w:val="16"/>
                <w:szCs w:val="16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16"/>
                <w:sz w:val="16"/>
                <w:szCs w:val="16"/>
                <w:rtl w:val="true"/>
                <w:lang w:bidi="fa-IR"/>
              </w:rPr>
              <w:t>درصد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..................................................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..............................................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امضاء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شونده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....................................   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تاريخ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01/07/1404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تذكر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اين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بخش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بايد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برگرفته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عملياتي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سالانه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دستگاه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اجرايي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باشد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الف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داده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ايد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همراه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آنها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ذكر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نماييد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3236" w:type="dxa"/>
            <w:gridSpan w:val="5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اهم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گرفته</w:t>
            </w:r>
          </w:p>
        </w:tc>
        <w:tc>
          <w:tcPr>
            <w:tcW w:w="3377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حاصله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درصد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تحقق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3236" w:type="dxa"/>
            <w:gridSpan w:val="5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3377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شونده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كننده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همكاري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هماهنگي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لازم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مدیر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واحدآموزشی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چارچوب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پست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تصدي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همكاري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ساير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كاركنان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واحد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آموزشی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مربوط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زمينه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شغل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تصدی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سکونت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دائمی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حضور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مستمر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شبانه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روزي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محل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كار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4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مراقبت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بازديد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ساختمان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أ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سيسات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درطول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شبانه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روز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5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تنظيف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كامل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اتاق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محوطه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تمام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اوقات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مقرر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6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حضور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محل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خدمت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يك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ساعت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قبل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شروع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كار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رسمي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خروج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پس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پايان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كار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7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مراقبت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حفظ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نگهداري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لوازم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اثاثيه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صورت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لزوم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گزارش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لازم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مسئول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8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حصول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اطمینان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بسته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بودن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کلیه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پنجره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درها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شیرهای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آب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وخاموش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بودن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لامپ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ها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اضافی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پایان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ساعات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اداری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نسبی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9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ممانعت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ورود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وخروج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غیر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مجاز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کلیه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افراد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وسائط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نقلیه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نظایر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آن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نسبی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90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</w:p>
        </w:tc>
        <w:tc>
          <w:tcPr>
            <w:tcW w:w="2846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ارائه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گزارش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کتبی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شفاهی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موقع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مسئولين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مربوط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درمورد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اماكن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وت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أ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سيسات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كه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ازحيث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تعميرات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نيازفوري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به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اصلاح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،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تعمیر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يا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ترميم</w:t>
            </w:r>
            <w:r>
              <w:rPr>
                <w:rFonts w:ascii="BNazanin;Arial" w:hAnsi="BNazanin;Arial" w:eastAsia="BNazanin;Arial" w:cs="BNazanin;Arial"/>
                <w:b/>
                <w:b/>
                <w:bCs/>
                <w:sz w:val="14"/>
                <w:sz w:val="14"/>
                <w:szCs w:val="14"/>
                <w:rtl w:val="true"/>
              </w:rPr>
              <w:t xml:space="preserve"> </w:t>
            </w:r>
            <w:r>
              <w:rPr>
                <w:rFonts w:ascii="BNazanin;Arial" w:hAnsi="BNazanin;Arial" w:cs="B Nazanin"/>
                <w:b/>
                <w:b/>
                <w:bCs/>
                <w:sz w:val="14"/>
                <w:sz w:val="14"/>
                <w:szCs w:val="14"/>
                <w:rtl w:val="true"/>
              </w:rPr>
              <w:t>دارند</w:t>
            </w:r>
          </w:p>
        </w:tc>
        <w:tc>
          <w:tcPr>
            <w:tcW w:w="33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تحقق</w:t>
            </w:r>
            <w:r>
              <w:rPr>
                <w:rFonts w:eastAsia="Times New Roma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اهداف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100</w:t>
            </w:r>
            <w:r>
              <w:rPr>
                <w:rFonts w:cs="B Nazanin"/>
                <w:b/>
                <w:bCs/>
                <w:sz w:val="22"/>
                <w:szCs w:val="22"/>
                <w:rtl w:val="true"/>
                <w:lang w:bidi="fa-IR"/>
              </w:rPr>
              <w:t xml:space="preserve"> </w:t>
            </w:r>
            <w:r>
              <w:rPr>
                <w:rFonts w:cs="B Nazanin"/>
                <w:b/>
                <w:b/>
                <w:bCs/>
                <w:sz w:val="22"/>
                <w:sz w:val="22"/>
                <w:szCs w:val="22"/>
                <w:rtl w:val="true"/>
                <w:lang w:bidi="fa-IR"/>
              </w:rPr>
              <w:t>درصد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6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8604" w:type="dxa"/>
            <w:gridSpan w:val="11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توضيحات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60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pacing w:lineRule="exact" w:line="400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دلايل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عدم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تحقق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شونده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 : 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spacing w:lineRule="exact" w:line="400"/>
              <w:ind w:end="0"/>
              <w:jc w:val="start"/>
              <w:rPr/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نظر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: 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10481" w:type="dxa"/>
            <w:gridSpan w:val="15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عملكرد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(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اين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اقدامات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حاصله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بند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«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»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طول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تكميل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گردد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معيار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داشتن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زمانبندي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تهيه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زمانبندي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گزارش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لازم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پذيري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قبول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مسئوليت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اقدامات،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نتايج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حوزه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خود،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برخورداري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تعهد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انگيزه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تلاش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وكوشش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كارها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صرف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وقت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انرژي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كافي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بهينه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پيگيري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حصول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نتيجه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كمي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كيفي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نظر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كارآفريني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نوآوري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راه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جهت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رفع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مشكلات،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پيشنهادات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جديد،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شيوه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نوين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ارائه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خدمات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جديد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809" w:type="dxa"/>
            <w:gridSpan w:val="3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تيمي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6795" w:type="dxa"/>
            <w:gridSpan w:val="8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آميز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برنامه،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توان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كارگروهي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پذيرش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نظرات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راهنمايي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ديگران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8604" w:type="dxa"/>
            <w:gridSpan w:val="11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Titr"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70" w:type="dxa"/>
            <w:gridSpan w:val="3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</w:p>
        </w:tc>
        <w:tc>
          <w:tcPr>
            <w:tcW w:w="907" w:type="dxa"/>
            <w:tcBorders>
              <w:top w:val="single" w:sz="4" w:space="0" w:color="000000"/>
              <w:start w:val="single" w:sz="4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</w:tbl>
    <w:p>
      <w:pPr>
        <w:pStyle w:val="Normal"/>
        <w:ind w:end="0"/>
        <w:jc w:val="center"/>
        <w:rPr>
          <w:rFonts w:cs="B Titr"/>
          <w:b/>
          <w:bCs/>
          <w:sz w:val="14"/>
          <w:szCs w:val="14"/>
        </w:rPr>
      </w:pPr>
      <w:r>
        <w:br w:type="page"/>
      </w:r>
      <w:r>
        <w:rPr>
          <w:rFonts w:cs="B Titr"/>
          <w:b/>
          <w:b/>
          <w:bCs/>
          <w:sz w:val="14"/>
          <w:sz w:val="14"/>
          <w:szCs w:val="14"/>
          <w:rtl w:val="true"/>
        </w:rPr>
        <w:t>ادامه</w:t>
      </w:r>
      <w:r>
        <w:rPr>
          <w:rFonts w:eastAsia="Times New Roman"/>
          <w:b/>
          <w:b/>
          <w:bCs/>
          <w:sz w:val="14"/>
          <w:sz w:val="14"/>
          <w:szCs w:val="14"/>
          <w:rtl w:val="true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</w:rPr>
        <w:t>فرم</w:t>
      </w:r>
      <w:r>
        <w:rPr>
          <w:rFonts w:eastAsia="Times New Roman"/>
          <w:b/>
          <w:b/>
          <w:bCs/>
          <w:sz w:val="14"/>
          <w:sz w:val="14"/>
          <w:szCs w:val="14"/>
          <w:rtl w:val="true"/>
        </w:rPr>
        <w:t xml:space="preserve"> </w:t>
      </w:r>
      <w:r>
        <w:rPr>
          <w:rFonts w:cs="B Titr"/>
          <w:b/>
          <w:b/>
          <w:bCs/>
          <w:sz w:val="14"/>
          <w:sz w:val="14"/>
          <w:szCs w:val="14"/>
          <w:rtl w:val="true"/>
        </w:rPr>
        <w:t>شماره</w:t>
      </w:r>
      <w:r>
        <w:rPr>
          <w:rFonts w:eastAsia="Times New Roman"/>
          <w:b/>
          <w:b/>
          <w:bCs/>
          <w:sz w:val="14"/>
          <w:sz w:val="14"/>
          <w:szCs w:val="14"/>
          <w:rtl w:val="true"/>
        </w:rPr>
        <w:t xml:space="preserve"> </w:t>
      </w:r>
      <w:r>
        <w:rPr>
          <w:rFonts w:cs="B Titr"/>
          <w:b/>
          <w:bCs/>
          <w:sz w:val="14"/>
          <w:szCs w:val="14"/>
        </w:rPr>
        <w:t>6</w:t>
      </w:r>
    </w:p>
    <w:p>
      <w:pPr>
        <w:pStyle w:val="Normal"/>
        <w:ind w:end="0"/>
        <w:jc w:val="start"/>
        <w:rPr>
          <w:rFonts w:cs="B Titr"/>
          <w:sz w:val="14"/>
          <w:szCs w:val="14"/>
        </w:rPr>
      </w:pP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ب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ascii="Sakkal Majalla" w:hAnsi="Sakkal Majalla" w:cs="B Titr"/>
          <w:b/>
          <w:b/>
          <w:bCs/>
          <w:sz w:val="14"/>
          <w:sz w:val="14"/>
          <w:szCs w:val="14"/>
          <w:rtl w:val="true"/>
          <w:lang w:bidi="fa-IR"/>
        </w:rPr>
        <w:t>–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Cs/>
          <w:sz w:val="14"/>
          <w:szCs w:val="14"/>
          <w:lang w:bidi="fa-IR"/>
        </w:rPr>
        <w:t>2</w:t>
      </w:r>
      <w:r>
        <w:rPr>
          <w:rFonts w:cs="B Titr"/>
          <w:b/>
          <w:bCs/>
          <w:sz w:val="14"/>
          <w:szCs w:val="14"/>
          <w:rtl w:val="true"/>
          <w:lang w:bidi="fa-IR"/>
        </w:rPr>
        <w:t xml:space="preserve">- </w:t>
      </w:r>
      <w:r>
        <w:rPr>
          <w:rFonts w:cs="B Titr"/>
          <w:b/>
          <w:b/>
          <w:bCs/>
          <w:sz w:val="14"/>
          <w:sz w:val="14"/>
          <w:szCs w:val="14"/>
          <w:rtl w:val="true"/>
          <w:lang w:bidi="fa-IR"/>
        </w:rPr>
        <w:t>فرآيندي</w:t>
      </w:r>
      <w:r>
        <w:rPr>
          <w:rFonts w:eastAsia="Times New Roman" w:cs="B Titr"/>
          <w:b/>
          <w:b/>
          <w:bCs/>
          <w:sz w:val="14"/>
          <w:sz w:val="14"/>
          <w:szCs w:val="14"/>
          <w:rtl w:val="true"/>
          <w:lang w:bidi="fa-IR"/>
        </w:rPr>
        <w:t xml:space="preserve"> </w:t>
      </w:r>
      <w:r>
        <w:rPr>
          <w:rFonts w:cs="B Titr"/>
          <w:b/>
          <w:bCs/>
          <w:sz w:val="14"/>
          <w:szCs w:val="14"/>
          <w:rtl w:val="true"/>
          <w:lang w:bidi="fa-IR"/>
        </w:rPr>
        <w:t>:</w:t>
      </w:r>
    </w:p>
    <w:tbl>
      <w:tblPr>
        <w:bidiVisual w:val="true"/>
        <w:tblW w:w="10454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31"/>
        <w:gridCol w:w="1843"/>
        <w:gridCol w:w="992"/>
        <w:gridCol w:w="283"/>
        <w:gridCol w:w="3828"/>
        <w:gridCol w:w="992"/>
        <w:gridCol w:w="992"/>
        <w:gridCol w:w="993"/>
      </w:tblGrid>
      <w:tr>
        <w:trPr/>
        <w:tc>
          <w:tcPr>
            <w:tcW w:w="10454" w:type="dxa"/>
            <w:gridSpan w:val="8"/>
            <w:tcBorders>
              <w:top w:val="thinThickSmallGap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softHyphen/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معيار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توسعه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فردي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گواهينامه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تخصصي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مرتبط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شغل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ازاء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ساعت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مصوب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يك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296" w:hRule="atLeast"/>
        </w:trPr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بكارگيري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كار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توانايي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كارگيري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روش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جديد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فناوري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اطلاعات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وظايف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276" w:hRule="atLeast"/>
        </w:trPr>
        <w:tc>
          <w:tcPr>
            <w:tcW w:w="9461" w:type="dxa"/>
            <w:gridSpan w:val="7"/>
            <w:tcBorders>
              <w:top w:val="single" w:sz="4" w:space="0" w:color="000000"/>
              <w:start w:val="thickThinSmallGap" w:sz="12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تشويقات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</w:tr>
      <w:tr>
        <w:trPr/>
        <w:tc>
          <w:tcPr>
            <w:tcW w:w="2374" w:type="dxa"/>
            <w:gridSpan w:val="2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معيار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شاخص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2374" w:type="dxa"/>
            <w:gridSpan w:val="2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تشويق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طول</w:t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دوره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  <w:p>
            <w:pPr>
              <w:pStyle w:val="Normal"/>
              <w:ind w:end="0"/>
              <w:jc w:val="center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براساس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مستندات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مربوطه،توسط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مقام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مافوق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واحدهاي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مسئول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تاييد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پيوست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فرم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گردد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دريافت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(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5/3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5/3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وزير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ذيربط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يا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رئيس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جمهور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(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3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استاندار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/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معاون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وزير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/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همتراز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(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4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مديركل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مربوط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5/1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رييس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اداره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آموزش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پرورش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شهرستان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منطقه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/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ناحيه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1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مدير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آموزشي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تقديرنامه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Cs w:val="14"/>
                <w:lang w:bidi="fa-IR"/>
              </w:rPr>
              <w:t>5/0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31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كسب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عنوان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كارمند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نمونه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سطح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دستگاه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5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305" w:hRule="atLeast"/>
        </w:trPr>
        <w:tc>
          <w:tcPr>
            <w:tcW w:w="2374" w:type="dxa"/>
            <w:gridSpan w:val="2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7087" w:type="dxa"/>
            <w:gridSpan w:val="5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end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70" w:hRule="atLeast"/>
        </w:trPr>
        <w:tc>
          <w:tcPr>
            <w:tcW w:w="2374" w:type="dxa"/>
            <w:gridSpan w:val="2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</w:tcBorders>
          </w:tcPr>
          <w:p>
            <w:pPr>
              <w:pStyle w:val="Normal"/>
              <w:ind w:end="0"/>
              <w:jc w:val="both"/>
              <w:rPr/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ascii="Sakkal Majalla" w:hAnsi="Sakkal Majalla" w:cs="Sakkal Majalla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–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-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رفتاري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</w:tc>
        <w:tc>
          <w:tcPr>
            <w:tcW w:w="8080" w:type="dxa"/>
            <w:gridSpan w:val="6"/>
            <w:tcBorders>
              <w:top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معيار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حداكثرامتياز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رفتار</w:t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شغلي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نظم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انضباط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محل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كار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جلسات،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موقع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تعهدات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استفاده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موثر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اوقات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مقررات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اداري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رعايت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احترام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سلسله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مراتب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اداري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311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ارباب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رجوع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براساس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سنجي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مندرج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بخشنامه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شماره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195166/1900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مورخ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2/10/1381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)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رعايت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منشور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حقوق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شهروندي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نظام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اداري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مراجعيني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كه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ذكر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اعلام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رضايت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نموده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اند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277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نارضايتي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مراجعان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8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 -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>
          <w:trHeight w:val="285" w:hRule="atLeast"/>
        </w:trPr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</w:rPr>
            </w:pP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روابط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برخورد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شاخص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رضايت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مكتسبه</w:t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قابليت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اعتماد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انتقال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دانش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وتجربه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همكاران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مشاركت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همكاري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درانجام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فعاليت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حسب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both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رفتار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برخورد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مناسب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ديگران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Titr"/>
              </w:rPr>
            </w:pP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restart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رفتار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عمومي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پايبندي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فرهنگ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</w:t>
            </w:r>
          </w:p>
        </w:tc>
        <w:tc>
          <w:tcPr>
            <w:tcW w:w="5103" w:type="dxa"/>
            <w:gridSpan w:val="3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فرهنگ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سازماني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2"/>
                <w:szCs w:val="12"/>
                <w:lang w:bidi="fa-IR"/>
              </w:rPr>
            </w:pP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Cs w:val="12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حرفه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شغلي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sz w:val="12"/>
                <w:szCs w:val="12"/>
                <w:lang w:bidi="fa-IR"/>
              </w:rPr>
            </w:pP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Cs w:val="12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عمل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مباني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اخلاقي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رفتاري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2"/>
                <w:szCs w:val="12"/>
                <w:lang w:bidi="fa-IR"/>
              </w:rPr>
            </w:pP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Cs w:val="12"/>
                <w:lang w:bidi="fa-IR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</w:rPr>
            </w:pP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حضور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فعال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در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مراسم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مناسك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مذهبي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start"/>
              <w:rPr>
                <w:sz w:val="12"/>
                <w:szCs w:val="12"/>
                <w:lang w:bidi="fa-IR"/>
              </w:rPr>
            </w:pP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حداكثر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 w:val="12"/>
                <w:szCs w:val="12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2"/>
                <w:sz w:val="12"/>
                <w:szCs w:val="12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2"/>
                <w:szCs w:val="12"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531" w:type="dxa"/>
            <w:vMerge w:val="continue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2835" w:type="dxa"/>
            <w:gridSpan w:val="2"/>
            <w:vMerge w:val="continue"/>
            <w:tcBorders>
              <w:top w:val="single" w:sz="12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start w:val="single" w:sz="4" w:space="0" w:color="000000"/>
              <w:bottom w:val="single" w:sz="12" w:space="0" w:color="000000"/>
              <w:end w:val="single" w:sz="2" w:space="0" w:color="000000"/>
            </w:tcBorders>
          </w:tcPr>
          <w:p>
            <w:pPr>
              <w:pStyle w:val="Normal"/>
              <w:ind w:end="0"/>
              <w:jc w:val="center"/>
              <w:rPr/>
            </w:pP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جمع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</w:p>
        </w:tc>
        <w:tc>
          <w:tcPr>
            <w:tcW w:w="993" w:type="dxa"/>
            <w:tcBorders>
              <w:top w:val="single" w:sz="4" w:space="0" w:color="000000"/>
              <w:start w:val="single" w:sz="2" w:space="0" w:color="000000"/>
              <w:bottom w:val="single" w:sz="12" w:space="0" w:color="000000"/>
              <w:end w:val="thinThickSmallGap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12" w:space="0" w:color="000000"/>
              <w:start w:val="thickThinSmallGap" w:sz="12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10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نقاظ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مقام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مافوق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باتوجه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نتيجه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قوت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نقاط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ضعف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توصيه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ها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3649" w:type="dxa"/>
            <w:gridSpan w:val="4"/>
            <w:tcBorders>
              <w:top w:val="single" w:sz="4" w:space="0" w:color="000000"/>
              <w:start w:val="thickThinSmallGap" w:sz="12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11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اختصاصي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12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پشتيبان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عملكرد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>: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 ......................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13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عوامل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عمومي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فرآيندي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............................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14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............................</w:t>
            </w:r>
          </w:p>
        </w:tc>
        <w:tc>
          <w:tcPr>
            <w:tcW w:w="6805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15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                                     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16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تائيد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كننده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                                           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17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نظر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شونده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امتيازكل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(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با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حروف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>)............................................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رويت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شد</w:t>
            </w:r>
            <w:r>
              <w:rPr>
                <w:rFonts w:cs="B Titr"/>
                <w:sz w:val="14"/>
                <w:szCs w:val="14"/>
                <w:rtl w:val="true"/>
                <w:lang w:bidi="fa-IR"/>
              </w:rPr>
              <w:t xml:space="preserve">.  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امضاء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2">
                      <wp:simplePos x="0" y="0"/>
                      <wp:positionH relativeFrom="column">
                        <wp:posOffset>4377055</wp:posOffset>
                      </wp:positionH>
                      <wp:positionV relativeFrom="paragraph">
                        <wp:posOffset>41910</wp:posOffset>
                      </wp:positionV>
                      <wp:extent cx="292735" cy="101600"/>
                      <wp:effectExtent l="5715" t="5080" r="5080" b="5715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44.65pt;margin-top:3.3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3">
                      <wp:simplePos x="0" y="0"/>
                      <wp:positionH relativeFrom="column">
                        <wp:posOffset>4732655</wp:posOffset>
                      </wp:positionH>
                      <wp:positionV relativeFrom="paragraph">
                        <wp:posOffset>42545</wp:posOffset>
                      </wp:positionV>
                      <wp:extent cx="292735" cy="101600"/>
                      <wp:effectExtent l="5715" t="5080" r="5080" b="5715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80" cy="1015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shape_0" fillcolor="white" stroked="t" o:allowincell="t" style="position:absolute;margin-left:372.65pt;margin-top:3.35pt;width:23pt;height:7.95pt;mso-wrap-style:none;v-text-anchor:middle">
                      <v:fill o:detectmouseclick="t" type="solid" color2="black"/>
                      <v:stroke color="black" weight="9360" joinstyle="miter" endcap="flat"/>
                      <w10:wrap type="none"/>
                    </v:oval>
                  </w:pict>
                </mc:Fallback>
              </mc:AlternateConten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به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امتياز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ارزشيابي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اخذ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شده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اعتراض</w:t>
            </w:r>
            <w:r>
              <w:rPr>
                <w:rFonts w:eastAsia="Times New Roman"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sz w:val="14"/>
                <w:sz w:val="14"/>
                <w:szCs w:val="14"/>
                <w:rtl w:val="true"/>
                <w:lang w:bidi="fa-IR"/>
              </w:rPr>
              <w:t>دارم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.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بلي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                            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خير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       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 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</w:r>
          </w:p>
        </w:tc>
      </w:tr>
      <w:tr>
        <w:trPr/>
        <w:tc>
          <w:tcPr>
            <w:tcW w:w="10454" w:type="dxa"/>
            <w:gridSpan w:val="8"/>
            <w:tcBorders>
              <w:top w:val="single" w:sz="4" w:space="0" w:color="000000"/>
              <w:start w:val="thickThinSmallGap" w:sz="12" w:space="0" w:color="000000"/>
              <w:bottom w:val="thickThinSmallGap" w:sz="12" w:space="0" w:color="000000"/>
              <w:end w:val="thinThickSmallGap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18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-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نام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خانوادگي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مسئول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واحد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منابع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انساني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rtl w:val="true"/>
                <w:lang w:bidi="fa-IR"/>
              </w:rPr>
              <w:t xml:space="preserve">: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یوسف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باپیرزاده</w:t>
            </w:r>
          </w:p>
          <w:p>
            <w:pPr>
              <w:pStyle w:val="Normal"/>
              <w:ind w:end="0"/>
              <w:jc w:val="start"/>
              <w:rPr>
                <w:rFonts w:cs="B Titr"/>
                <w:b/>
                <w:bCs/>
                <w:sz w:val="14"/>
                <w:szCs w:val="14"/>
                <w:lang w:bidi="fa-IR"/>
              </w:rPr>
            </w:pP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           </w:t>
            </w:r>
            <w:r>
              <w:rPr>
                <w:rFonts w:eastAsia="Times New Roman" w:cs="Times New Roman"/>
                <w:b/>
                <w:bCs/>
                <w:sz w:val="14"/>
                <w:szCs w:val="14"/>
                <w:rtl w:val="true"/>
                <w:lang w:bidi="fa-IR"/>
              </w:rPr>
              <w:t xml:space="preserve">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امضاء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                                                                </w:t>
            </w:r>
            <w:r>
              <w:rPr>
                <w:rFonts w:cs="B Titr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>تاريخ</w:t>
            </w:r>
            <w:r>
              <w:rPr>
                <w:rFonts w:eastAsia="Times New Roman"/>
                <w:b/>
                <w:b/>
                <w:bCs/>
                <w:sz w:val="14"/>
                <w:sz w:val="14"/>
                <w:szCs w:val="14"/>
                <w:rtl w:val="true"/>
                <w:lang w:bidi="fa-IR"/>
              </w:rPr>
              <w:t xml:space="preserve"> </w:t>
            </w:r>
            <w:r>
              <w:rPr>
                <w:rFonts w:cs="B Titr"/>
                <w:b/>
                <w:bCs/>
                <w:sz w:val="14"/>
                <w:szCs w:val="14"/>
                <w:lang w:bidi="fa-IR"/>
              </w:rPr>
              <w:t>01/07/1405</w:t>
            </w:r>
          </w:p>
        </w:tc>
      </w:tr>
    </w:tbl>
    <w:p>
      <w:pPr>
        <w:pStyle w:val="Normal"/>
        <w:ind w:end="0"/>
        <w:jc w:val="center"/>
        <w:rPr>
          <w:rFonts w:cs="B Titr"/>
          <w:sz w:val="14"/>
          <w:szCs w:val="14"/>
          <w:lang w:bidi="fa-IR"/>
        </w:rPr>
      </w:pPr>
      <w:r>
        <w:rPr>
          <w:rFonts w:cs="B Titr"/>
          <w:sz w:val="14"/>
          <w:szCs w:val="14"/>
          <w:rtl w:val="true"/>
          <w:lang w:bidi="fa-IR"/>
        </w:rPr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546"/>
      </w:tblGrid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546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546"/>
      </w:tblGrid>
      <w:tr>
        <w:tc>
          <w:tcPr>
            <w:tcW w:type="dxa" w:w="10546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546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شماره 6 سرایدار ـ سال تحصیلی ۱۴۰۵ ـ ۱۴۰۶</w:t>
      </w:r>
    </w:p>
    <w:sectPr>
      <w:type w:val="nextPage"/>
      <w:pgSz w:w="11906" w:h="16838"/>
      <w:pgMar w:left="680" w:right="680" w:gutter="0" w:header="0" w:top="180" w:footer="0" w:bottom="454"/>
      <w:pgNumType w:fmt="decimal"/>
      <w:formProt w:val="false"/>
      <w:textDirection w:val="lrTb"/>
      <w:bidi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Segoe UI">
    <w:charset w:val="00" w:characterSet="windows-1252"/>
    <w:family w:val="swiss"/>
    <w:pitch w:val="variable"/>
  </w:font>
  <w:font w:name="Liberation Sans">
    <w:altName w:val="Arial"/>
    <w:charset w:val="00" w:characterSet="iso-8859-1"/>
    <w:family w:val="swiss"/>
    <w:pitch w:val="variable"/>
  </w:font>
  <w:font w:name="Sakkal Majalla">
    <w:charset w:val="00" w:characterSet="windows-1252"/>
    <w:family w:val="auto"/>
    <w:pitch w:val="variable"/>
  </w:font>
  <w:font w:name="BNazanin">
    <w:altName w:val="Arial"/>
    <w:charset w:val="00" w:characterSet="windows-1252"/>
    <w:family w:val="swiss"/>
    <w:pitch w:val="default"/>
  </w:font>
</w:fonts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1"/>
      <w:ind w:hanging="0" w:start="0" w:end="0"/>
      <w:jc w:val="start"/>
    </w:pPr>
    <w:rPr>
      <w:rFonts w:ascii="Times New Roman" w:hAnsi="Times New Roman" w:eastAsia="Calibri" w:cs="Times New Roman"/>
      <w:color w:val="auto"/>
      <w:sz w:val="24"/>
      <w:szCs w:val="24"/>
      <w:lang w:val="en-US" w:bidi="ar-SA" w:eastAsia="zh-CN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>
      <w:rFonts w:ascii="Times New Roman" w:hAnsi="Times New Roman" w:eastAsia="Times New Roman" w:cs="2  Zar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Times New Roman" w:hAnsi="Times New Roman" w:eastAsia="Calibri" w:cs="2  Zar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lang w:val="en-US"/>
    </w:rPr>
  </w:style>
  <w:style w:type="character" w:styleId="WW8Num10z0">
    <w:name w:val="WW8Num10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>
      <w:rFonts w:ascii="Times New Roman" w:hAnsi="Times New Roman" w:eastAsia="Calibri" w:cs="2  Zar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DefaultParagraphFont">
    <w:name w:val="Default Paragraph Font"/>
    <w:qFormat/>
    <w:rPr/>
  </w:style>
  <w:style w:type="character" w:styleId="BalloonTextChar">
    <w:name w:val="Balloon Text Char"/>
    <w:qFormat/>
    <w:rPr>
      <w:rFonts w:ascii="Segoe UI" w:hAnsi="Segoe UI" w:eastAsia="Calibri" w:cs="Segoe UI"/>
      <w:sz w:val="18"/>
      <w:szCs w:val="18"/>
      <w:lang w:bidi="ar-SA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qFormat/>
    <w:pPr>
      <w:ind w:hanging="0" w:start="0" w:end="0"/>
      <w:jc w:val="start"/>
    </w:pPr>
    <w:rPr>
      <w:rFonts w:ascii="Segoe UI" w:hAnsi="Segoe UI" w:cs="Segoe UI"/>
      <w:sz w:val="18"/>
      <w:szCs w:val="18"/>
      <w:lang w:val="en-US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2018-03-06T09:39:00Z</dcterms:created>
  <dc:creator>ali</dc:creator>
  <dc:description/>
  <cp:keywords/>
  <dc:language>en-US</dc:language>
  <cp:lastModifiedBy>kargozini</cp:lastModifiedBy>
  <cp:lastPrinted>2018-03-06T13:42:00Z</cp:lastPrinted>
  <dcterms:modified xsi:type="dcterms:W3CDTF">2026-08-10T05:13:00Z</dcterms:modified>
  <cp:revision>24</cp:revision>
  <dc:subject/>
  <dc:title>برادر ارجمند جناب آقاي كيارشي</dc:title>
</cp:coreProperties>
</file>